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A3" w:rsidRDefault="00545DA3" w:rsidP="00545DA3">
      <w:pPr>
        <w:widowControl w:val="0"/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91"/>
        <w:gridCol w:w="7292"/>
      </w:tblGrid>
      <w:tr w:rsidR="00545DA3" w:rsidTr="00CF4340">
        <w:tc>
          <w:tcPr>
            <w:tcW w:w="7291" w:type="dxa"/>
          </w:tcPr>
          <w:p w:rsidR="00545DA3" w:rsidRDefault="00545DA3" w:rsidP="00CF4340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BIS Bestyrelsesmøde </w:t>
            </w:r>
          </w:p>
        </w:tc>
        <w:tc>
          <w:tcPr>
            <w:tcW w:w="7292" w:type="dxa"/>
          </w:tcPr>
          <w:p w:rsidR="00545DA3" w:rsidRDefault="00545DA3" w:rsidP="00CF4340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Sted: </w:t>
            </w:r>
            <w:proofErr w:type="spellStart"/>
            <w:r>
              <w:rPr>
                <w:rFonts w:ascii="Cambria" w:eastAsia="Cambria" w:hAnsi="Cambria" w:cs="Cambria"/>
                <w:b/>
              </w:rPr>
              <w:t>Løvlundvej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4, Billund</w:t>
            </w:r>
          </w:p>
        </w:tc>
      </w:tr>
      <w:tr w:rsidR="00545DA3" w:rsidTr="00CF4340">
        <w:tc>
          <w:tcPr>
            <w:tcW w:w="7291" w:type="dxa"/>
          </w:tcPr>
          <w:p w:rsidR="00545DA3" w:rsidRDefault="00545DA3" w:rsidP="00545DA3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Mødedato: Mandag, den </w:t>
            </w:r>
            <w:r w:rsidR="00B13918">
              <w:rPr>
                <w:rFonts w:ascii="Cambria" w:eastAsia="Cambria" w:hAnsi="Cambria" w:cs="Cambria"/>
                <w:b/>
              </w:rPr>
              <w:t>7/12/2020</w:t>
            </w:r>
          </w:p>
        </w:tc>
        <w:tc>
          <w:tcPr>
            <w:tcW w:w="7292" w:type="dxa"/>
          </w:tcPr>
          <w:p w:rsidR="00545DA3" w:rsidRDefault="00545DA3" w:rsidP="00545DA3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Referat: nr. </w:t>
            </w:r>
            <w:r w:rsidR="00B13918">
              <w:rPr>
                <w:rFonts w:ascii="Cambria" w:eastAsia="Cambria" w:hAnsi="Cambria" w:cs="Cambria"/>
                <w:b/>
              </w:rPr>
              <w:t>86_07-12-20</w:t>
            </w:r>
          </w:p>
        </w:tc>
      </w:tr>
      <w:tr w:rsidR="00545DA3" w:rsidTr="00CF4340">
        <w:tc>
          <w:tcPr>
            <w:tcW w:w="14583" w:type="dxa"/>
            <w:gridSpan w:val="2"/>
          </w:tcPr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  <w:b/>
              </w:rPr>
              <w:t xml:space="preserve">Inviteret: </w:t>
            </w:r>
            <w:r>
              <w:rPr>
                <w:rFonts w:ascii="Cambria" w:eastAsia="Cambria" w:hAnsi="Cambria" w:cs="Cambria"/>
              </w:rPr>
              <w:t xml:space="preserve"> Michael</w:t>
            </w:r>
            <w:proofErr w:type="gramEnd"/>
            <w:r>
              <w:rPr>
                <w:rFonts w:ascii="Cambria" w:eastAsia="Cambria" w:hAnsi="Cambria" w:cs="Cambria"/>
              </w:rPr>
              <w:t>, Jonna, Tom, Anja, Charlotte(referent)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   Personale: Allan</w:t>
            </w:r>
          </w:p>
          <w:p w:rsidR="00545DA3" w:rsidRDefault="00545DA3" w:rsidP="00545DA3">
            <w:pPr>
              <w:rPr>
                <w:rFonts w:ascii="Cambria" w:eastAsia="Cambria" w:hAnsi="Cambria" w:cs="Cambria"/>
                <w:bCs/>
              </w:rPr>
            </w:pPr>
            <w:r w:rsidRPr="00381018">
              <w:rPr>
                <w:rFonts w:ascii="Cambria" w:eastAsia="Cambria" w:hAnsi="Cambria" w:cs="Cambria"/>
                <w:b/>
              </w:rPr>
              <w:t>Afbud</w:t>
            </w:r>
            <w:r w:rsidRPr="00381018">
              <w:rPr>
                <w:rFonts w:ascii="Cambria" w:eastAsia="Cambria" w:hAnsi="Cambria" w:cs="Cambria"/>
                <w:bCs/>
              </w:rPr>
              <w:t xml:space="preserve">:        </w:t>
            </w:r>
          </w:p>
          <w:p w:rsidR="00545DA3" w:rsidRDefault="00545DA3" w:rsidP="00545DA3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Gæst:          </w:t>
            </w:r>
          </w:p>
        </w:tc>
      </w:tr>
      <w:tr w:rsidR="00545DA3" w:rsidTr="00CF4340">
        <w:tc>
          <w:tcPr>
            <w:tcW w:w="14583" w:type="dxa"/>
            <w:gridSpan w:val="2"/>
          </w:tcPr>
          <w:p w:rsidR="00545DA3" w:rsidRDefault="00545DA3" w:rsidP="00CF4340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Dagsorden: 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Åben for medlemmer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Godkendelse af referat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Elevskolen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Økonomi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Personale</w:t>
            </w:r>
          </w:p>
          <w:p w:rsidR="00545DA3" w:rsidRPr="00B15C95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Stævner – herunder </w:t>
            </w:r>
            <w:proofErr w:type="spellStart"/>
            <w:r>
              <w:rPr>
                <w:rFonts w:ascii="Cambria" w:eastAsia="Cambria" w:hAnsi="Cambria" w:cs="Cambria"/>
              </w:rPr>
              <w:t>udvalgsnyt</w:t>
            </w:r>
            <w:proofErr w:type="spellEnd"/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Billund Kommune</w:t>
            </w:r>
          </w:p>
          <w:p w:rsidR="00545DA3" w:rsidRPr="0077733C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Eventuelt</w:t>
            </w:r>
          </w:p>
          <w:p w:rsidR="00545DA3" w:rsidRDefault="00545DA3" w:rsidP="00CF4340">
            <w:pPr>
              <w:widowControl w:val="0"/>
              <w:ind w:left="1440" w:right="468"/>
              <w:contextualSpacing/>
              <w:jc w:val="both"/>
              <w:rPr>
                <w:rFonts w:ascii="Cambria" w:eastAsia="Cambria" w:hAnsi="Cambria" w:cs="Cambria"/>
              </w:rPr>
            </w:pPr>
          </w:p>
        </w:tc>
      </w:tr>
    </w:tbl>
    <w:p w:rsidR="00545DA3" w:rsidRDefault="00545DA3" w:rsidP="00545DA3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Referat </w:t>
      </w:r>
    </w:p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28"/>
        <w:gridCol w:w="4961"/>
        <w:gridCol w:w="4694"/>
      </w:tblGrid>
      <w:tr w:rsidR="00545DA3" w:rsidTr="00CF4340">
        <w:tc>
          <w:tcPr>
            <w:tcW w:w="4928" w:type="dxa"/>
            <w:shd w:val="clear" w:color="auto" w:fill="99CC00"/>
          </w:tcPr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Punkt</w:t>
            </w:r>
          </w:p>
        </w:tc>
        <w:tc>
          <w:tcPr>
            <w:tcW w:w="4961" w:type="dxa"/>
            <w:shd w:val="clear" w:color="auto" w:fill="99CC00"/>
          </w:tcPr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Emne</w:t>
            </w:r>
          </w:p>
        </w:tc>
        <w:tc>
          <w:tcPr>
            <w:tcW w:w="4694" w:type="dxa"/>
            <w:shd w:val="clear" w:color="auto" w:fill="99CC00"/>
          </w:tcPr>
          <w:p w:rsidR="00545DA3" w:rsidRDefault="00545DA3" w:rsidP="00CF4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Ansvar/ deadline</w:t>
            </w:r>
          </w:p>
        </w:tc>
      </w:tr>
      <w:tr w:rsidR="00545DA3" w:rsidTr="00CF4340">
        <w:tc>
          <w:tcPr>
            <w:tcW w:w="4928" w:type="dxa"/>
          </w:tcPr>
          <w:p w:rsidR="00C02041" w:rsidRDefault="00C02041" w:rsidP="00CF4340">
            <w:pPr>
              <w:contextualSpacing/>
              <w:rPr>
                <w:rFonts w:ascii="Cambria" w:eastAsia="Cambria" w:hAnsi="Cambria" w:cs="Cambria"/>
              </w:rPr>
            </w:pPr>
          </w:p>
          <w:p w:rsidR="00545DA3" w:rsidRDefault="00545DA3" w:rsidP="00CF4340">
            <w:pPr>
              <w:contextualSpacing/>
            </w:pPr>
            <w:r>
              <w:rPr>
                <w:rFonts w:ascii="Cambria" w:eastAsia="Cambria" w:hAnsi="Cambria" w:cs="Cambria"/>
              </w:rPr>
              <w:t>1. Åben for medlemmer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545DA3" w:rsidRDefault="00545DA3" w:rsidP="00C02041">
            <w:pPr>
              <w:spacing w:after="0" w:line="240" w:lineRule="auto"/>
            </w:pPr>
          </w:p>
          <w:p w:rsidR="00C02041" w:rsidRPr="00D175D3" w:rsidRDefault="00C02041" w:rsidP="00C02041">
            <w:pPr>
              <w:spacing w:after="0" w:line="240" w:lineRule="auto"/>
            </w:pPr>
            <w:r>
              <w:t>Ingen input</w:t>
            </w:r>
          </w:p>
        </w:tc>
        <w:tc>
          <w:tcPr>
            <w:tcW w:w="4694" w:type="dxa"/>
          </w:tcPr>
          <w:p w:rsidR="00545DA3" w:rsidRPr="00DC3B4B" w:rsidRDefault="00545DA3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45DA3" w:rsidTr="00CF4340">
        <w:tc>
          <w:tcPr>
            <w:tcW w:w="4928" w:type="dxa"/>
          </w:tcPr>
          <w:p w:rsidR="00C02041" w:rsidRDefault="00C02041" w:rsidP="00CF4340">
            <w:pPr>
              <w:contextualSpacing/>
              <w:rPr>
                <w:rFonts w:ascii="Cambria" w:eastAsia="Cambria" w:hAnsi="Cambria" w:cs="Cambria"/>
              </w:rPr>
            </w:pPr>
          </w:p>
          <w:p w:rsidR="00545DA3" w:rsidRDefault="00545DA3" w:rsidP="00CF4340">
            <w:pPr>
              <w:contextualSpacing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 Godkendelse af referat</w:t>
            </w:r>
          </w:p>
        </w:tc>
        <w:tc>
          <w:tcPr>
            <w:tcW w:w="4961" w:type="dxa"/>
          </w:tcPr>
          <w:p w:rsidR="00545DA3" w:rsidRDefault="001E4CB2" w:rsidP="00545DA3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>
              <w:t>godkendt</w:t>
            </w:r>
          </w:p>
        </w:tc>
        <w:tc>
          <w:tcPr>
            <w:tcW w:w="4694" w:type="dxa"/>
          </w:tcPr>
          <w:p w:rsidR="00545DA3" w:rsidRDefault="00545DA3" w:rsidP="00CF4340">
            <w:pPr>
              <w:contextualSpacing/>
              <w:rPr>
                <w:b/>
              </w:rPr>
            </w:pPr>
          </w:p>
        </w:tc>
      </w:tr>
      <w:tr w:rsidR="00545DA3" w:rsidTr="00CF4340">
        <w:tc>
          <w:tcPr>
            <w:tcW w:w="4928" w:type="dxa"/>
          </w:tcPr>
          <w:p w:rsidR="00C02041" w:rsidRDefault="00545DA3" w:rsidP="00CF4340">
            <w:pPr>
              <w:contextualSpacing/>
            </w:pPr>
            <w:r>
              <w:lastRenderedPageBreak/>
              <w:br w:type="page"/>
            </w:r>
          </w:p>
          <w:p w:rsidR="00545DA3" w:rsidRDefault="00545DA3" w:rsidP="00CF4340">
            <w:pPr>
              <w:contextualSpacing/>
            </w:pPr>
            <w:r>
              <w:rPr>
                <w:rFonts w:ascii="Cambria" w:eastAsia="Cambria" w:hAnsi="Cambria" w:cs="Cambria"/>
              </w:rPr>
              <w:t>3. Elevskolen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545DA3" w:rsidRDefault="00B13918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Status venteliste, hjælpere</w:t>
            </w:r>
          </w:p>
        </w:tc>
        <w:tc>
          <w:tcPr>
            <w:tcW w:w="4694" w:type="dxa"/>
          </w:tcPr>
          <w:p w:rsidR="00545DA3" w:rsidRPr="00C02041" w:rsidRDefault="001E4CB2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 w:rsidRPr="00C02041">
              <w:rPr>
                <w:rFonts w:ascii="Cambria" w:eastAsia="Cambria" w:hAnsi="Cambria" w:cs="Cambria"/>
                <w:b/>
              </w:rPr>
              <w:t>Graffiti er kommet i gang</w:t>
            </w:r>
          </w:p>
          <w:p w:rsidR="00545DA3" w:rsidRPr="00C02041" w:rsidRDefault="001E4CB2" w:rsidP="00CF4340">
            <w:pPr>
              <w:contextualSpacing/>
              <w:rPr>
                <w:b/>
              </w:rPr>
            </w:pPr>
            <w:r w:rsidRPr="00C02041">
              <w:rPr>
                <w:b/>
              </w:rPr>
              <w:t>Der er pt. ikke elever på venteliste</w:t>
            </w:r>
          </w:p>
          <w:p w:rsidR="003E3747" w:rsidRPr="00C02041" w:rsidRDefault="003E3747" w:rsidP="00CF4340">
            <w:pPr>
              <w:contextualSpacing/>
              <w:rPr>
                <w:b/>
              </w:rPr>
            </w:pPr>
            <w:r w:rsidRPr="00C02041">
              <w:rPr>
                <w:b/>
              </w:rPr>
              <w:t>Elevskolen kører</w:t>
            </w:r>
          </w:p>
          <w:p w:rsidR="003E3747" w:rsidRPr="00FA0F7C" w:rsidRDefault="003E3747" w:rsidP="00CF4340">
            <w:pPr>
              <w:contextualSpacing/>
              <w:rPr>
                <w:b/>
              </w:rPr>
            </w:pPr>
          </w:p>
        </w:tc>
      </w:tr>
      <w:tr w:rsidR="00545DA3" w:rsidRPr="007416A1" w:rsidTr="00CF4340">
        <w:tc>
          <w:tcPr>
            <w:tcW w:w="4928" w:type="dxa"/>
          </w:tcPr>
          <w:p w:rsidR="00C02041" w:rsidRDefault="00C02041" w:rsidP="00CF4340">
            <w:pPr>
              <w:contextualSpacing/>
              <w:rPr>
                <w:rFonts w:ascii="Cambria" w:eastAsia="Cambria" w:hAnsi="Cambria" w:cs="Cambria"/>
              </w:rPr>
            </w:pPr>
          </w:p>
          <w:p w:rsidR="00545DA3" w:rsidRPr="00C02041" w:rsidRDefault="00545DA3" w:rsidP="00CF4340">
            <w:pPr>
              <w:contextualSpacing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4. Økonomi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C02041" w:rsidRDefault="00C02041" w:rsidP="00C02041">
            <w:pPr>
              <w:spacing w:after="0" w:line="240" w:lineRule="auto"/>
              <w:ind w:left="360"/>
              <w:contextualSpacing/>
            </w:pPr>
          </w:p>
          <w:p w:rsidR="00545DA3" w:rsidRDefault="00B13918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Status og videre plan for genopretning</w:t>
            </w:r>
          </w:p>
          <w:p w:rsidR="005F7A91" w:rsidRDefault="005F7A91" w:rsidP="005F7A91">
            <w:pPr>
              <w:spacing w:after="0" w:line="240" w:lineRule="auto"/>
              <w:ind w:left="360"/>
              <w:contextualSpacing/>
            </w:pPr>
          </w:p>
          <w:p w:rsidR="005F7A91" w:rsidRDefault="005F7A9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C02041" w:rsidRDefault="00C02041" w:rsidP="005F7A91">
            <w:pPr>
              <w:spacing w:after="0" w:line="240" w:lineRule="auto"/>
              <w:ind w:left="360"/>
              <w:contextualSpacing/>
            </w:pPr>
          </w:p>
          <w:p w:rsidR="005F7A91" w:rsidRDefault="005F7A91" w:rsidP="005F7A91">
            <w:pPr>
              <w:spacing w:after="0" w:line="240" w:lineRule="auto"/>
              <w:ind w:left="360"/>
              <w:contextualSpacing/>
            </w:pPr>
          </w:p>
          <w:p w:rsidR="00B13918" w:rsidRDefault="00B13918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Plan for oplæring af nye tovholdere på stævner så vi sikrer fortsat indtjeningsmuligheder</w:t>
            </w:r>
          </w:p>
        </w:tc>
        <w:tc>
          <w:tcPr>
            <w:tcW w:w="4694" w:type="dxa"/>
          </w:tcPr>
          <w:p w:rsidR="00C02041" w:rsidRDefault="00C02041" w:rsidP="00CF4340">
            <w:pPr>
              <w:contextualSpacing/>
              <w:rPr>
                <w:b/>
              </w:rPr>
            </w:pPr>
          </w:p>
          <w:p w:rsidR="00545DA3" w:rsidRPr="00C02041" w:rsidRDefault="005F7A91" w:rsidP="00CF4340">
            <w:pPr>
              <w:contextualSpacing/>
              <w:rPr>
                <w:b/>
              </w:rPr>
            </w:pPr>
            <w:r w:rsidRPr="00C02041">
              <w:rPr>
                <w:b/>
              </w:rPr>
              <w:t xml:space="preserve">Tom melder ud til medlemmerne </w:t>
            </w:r>
            <w:proofErr w:type="spellStart"/>
            <w:r w:rsidRPr="00C02041">
              <w:rPr>
                <w:b/>
              </w:rPr>
              <w:t>ifht</w:t>
            </w:r>
            <w:proofErr w:type="spellEnd"/>
            <w:r w:rsidRPr="00C02041">
              <w:rPr>
                <w:b/>
              </w:rPr>
              <w:t xml:space="preserve"> </w:t>
            </w:r>
            <w:proofErr w:type="spellStart"/>
            <w:r w:rsidRPr="00C02041">
              <w:rPr>
                <w:b/>
              </w:rPr>
              <w:t>coronatillæg</w:t>
            </w:r>
            <w:proofErr w:type="spellEnd"/>
          </w:p>
          <w:p w:rsidR="005F7A91" w:rsidRPr="00C02041" w:rsidRDefault="00C02041" w:rsidP="00CF4340">
            <w:pPr>
              <w:contextualSpacing/>
              <w:rPr>
                <w:b/>
              </w:rPr>
            </w:pPr>
            <w:r w:rsidRPr="00C02041">
              <w:rPr>
                <w:b/>
              </w:rPr>
              <w:t xml:space="preserve">Vi har fået </w:t>
            </w:r>
            <w:proofErr w:type="spellStart"/>
            <w:r w:rsidRPr="00C02041">
              <w:rPr>
                <w:b/>
              </w:rPr>
              <w:t>ca</w:t>
            </w:r>
            <w:proofErr w:type="spellEnd"/>
            <w:r w:rsidRPr="00C02041">
              <w:rPr>
                <w:b/>
              </w:rPr>
              <w:t xml:space="preserve"> </w:t>
            </w:r>
            <w:proofErr w:type="gramStart"/>
            <w:r w:rsidRPr="00C02041">
              <w:rPr>
                <w:b/>
              </w:rPr>
              <w:t>43000</w:t>
            </w:r>
            <w:proofErr w:type="gramEnd"/>
            <w:r w:rsidRPr="00C02041">
              <w:rPr>
                <w:b/>
              </w:rPr>
              <w:t xml:space="preserve"> kr. i </w:t>
            </w:r>
            <w:proofErr w:type="spellStart"/>
            <w:r w:rsidRPr="00C02041">
              <w:rPr>
                <w:b/>
              </w:rPr>
              <w:t>coronastøtte</w:t>
            </w:r>
            <w:proofErr w:type="spellEnd"/>
          </w:p>
          <w:p w:rsidR="00C02041" w:rsidRDefault="00C02041" w:rsidP="00CF4340">
            <w:pPr>
              <w:contextualSpacing/>
              <w:rPr>
                <w:b/>
              </w:rPr>
            </w:pPr>
            <w:r w:rsidRPr="00C02041">
              <w:rPr>
                <w:b/>
              </w:rPr>
              <w:t>Økonomien er fortsat en udfordring og vi skal fortsat øge indtægter og begrænse udgifter</w:t>
            </w:r>
          </w:p>
          <w:p w:rsidR="00C02041" w:rsidRDefault="00C02041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Vi har et </w:t>
            </w:r>
            <w:proofErr w:type="spellStart"/>
            <w:r>
              <w:rPr>
                <w:b/>
              </w:rPr>
              <w:t>driftunderskud</w:t>
            </w:r>
            <w:proofErr w:type="spellEnd"/>
            <w:r>
              <w:rPr>
                <w:b/>
              </w:rPr>
              <w:t xml:space="preserve"> på 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110.000kr</w:t>
            </w:r>
          </w:p>
          <w:p w:rsidR="00C02041" w:rsidRDefault="00C02041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Der vil blive pålagt et </w:t>
            </w:r>
            <w:proofErr w:type="spellStart"/>
            <w:r>
              <w:rPr>
                <w:b/>
              </w:rPr>
              <w:t>coronagebyr</w:t>
            </w:r>
            <w:proofErr w:type="spellEnd"/>
            <w:r>
              <w:rPr>
                <w:b/>
              </w:rPr>
              <w:t xml:space="preserve"> på 50 </w:t>
            </w:r>
            <w:proofErr w:type="spellStart"/>
            <w:r>
              <w:rPr>
                <w:b/>
              </w:rPr>
              <w:t>kr</w:t>
            </w:r>
            <w:proofErr w:type="spellEnd"/>
            <w:r>
              <w:rPr>
                <w:b/>
              </w:rPr>
              <w:t xml:space="preserve"> på regningerne i dec. og frem </w:t>
            </w:r>
          </w:p>
          <w:p w:rsidR="00C02041" w:rsidRPr="00C02041" w:rsidRDefault="00C02041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Så vi får dækket de ekstra udgifter, som vi har </w:t>
            </w:r>
            <w:proofErr w:type="spellStart"/>
            <w:r>
              <w:rPr>
                <w:b/>
              </w:rPr>
              <w:t>ifbm</w:t>
            </w:r>
            <w:proofErr w:type="spellEnd"/>
            <w:r>
              <w:rPr>
                <w:b/>
              </w:rPr>
              <w:t xml:space="preserve"> sprit og </w:t>
            </w:r>
            <w:proofErr w:type="spellStart"/>
            <w:r>
              <w:rPr>
                <w:b/>
              </w:rPr>
              <w:t>div</w:t>
            </w:r>
            <w:proofErr w:type="spellEnd"/>
            <w:r>
              <w:rPr>
                <w:b/>
              </w:rPr>
              <w:t xml:space="preserve"> andre nye udgifter</w:t>
            </w:r>
          </w:p>
          <w:p w:rsidR="005F7A91" w:rsidRPr="00C02041" w:rsidRDefault="005F7A91" w:rsidP="00CF4340">
            <w:pPr>
              <w:contextualSpacing/>
              <w:rPr>
                <w:b/>
              </w:rPr>
            </w:pPr>
          </w:p>
          <w:p w:rsidR="00C02041" w:rsidRPr="00C02041" w:rsidRDefault="00C02041" w:rsidP="00CF4340">
            <w:pPr>
              <w:contextualSpacing/>
              <w:rPr>
                <w:b/>
              </w:rPr>
            </w:pPr>
          </w:p>
          <w:p w:rsidR="005F7A91" w:rsidRPr="00C02041" w:rsidRDefault="005F7A91" w:rsidP="00CF4340">
            <w:pPr>
              <w:contextualSpacing/>
              <w:rPr>
                <w:b/>
              </w:rPr>
            </w:pPr>
            <w:r w:rsidRPr="00C02041">
              <w:rPr>
                <w:b/>
              </w:rPr>
              <w:t>Det bliver et nødvendigt fokus for klubben at få motiveret medlemmer til at blive aktive i stævneudvalgene. Vi skal have nye folk oplært og i gang</w:t>
            </w:r>
          </w:p>
          <w:p w:rsidR="005F7A91" w:rsidRPr="003E3747" w:rsidRDefault="005F7A91" w:rsidP="00CF4340">
            <w:pPr>
              <w:contextualSpacing/>
            </w:pPr>
          </w:p>
        </w:tc>
      </w:tr>
      <w:tr w:rsidR="00545DA3" w:rsidRPr="00E827F3" w:rsidTr="00CF4340">
        <w:tc>
          <w:tcPr>
            <w:tcW w:w="4928" w:type="dxa"/>
          </w:tcPr>
          <w:p w:rsidR="00545DA3" w:rsidRDefault="00545DA3" w:rsidP="00CF4340">
            <w:pPr>
              <w:contextualSpacing/>
              <w:rPr>
                <w:rFonts w:ascii="Cambria" w:eastAsia="Cambria" w:hAnsi="Cambria" w:cs="Cambria"/>
              </w:rPr>
            </w:pPr>
          </w:p>
          <w:p w:rsidR="00545DA3" w:rsidRDefault="00545DA3" w:rsidP="00CF4340">
            <w:pPr>
              <w:contextualSpacing/>
            </w:pPr>
            <w:r>
              <w:rPr>
                <w:rFonts w:ascii="Cambria" w:eastAsia="Cambria" w:hAnsi="Cambria" w:cs="Cambria"/>
              </w:rPr>
              <w:t>5. Personale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545DA3" w:rsidRDefault="00545DA3" w:rsidP="00CF4340">
            <w:pPr>
              <w:contextualSpacing/>
            </w:pPr>
            <w:bookmarkStart w:id="0" w:name="_gjdgxs" w:colFirst="0" w:colLast="0"/>
            <w:bookmarkEnd w:id="0"/>
          </w:p>
          <w:p w:rsidR="00545DA3" w:rsidRDefault="00B13918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Status på ny staldpige – hvordan er hun kommet i gang</w:t>
            </w:r>
          </w:p>
          <w:p w:rsidR="00B13918" w:rsidRPr="008A04DE" w:rsidRDefault="00B13918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 xml:space="preserve">Julen </w:t>
            </w:r>
          </w:p>
        </w:tc>
        <w:tc>
          <w:tcPr>
            <w:tcW w:w="4694" w:type="dxa"/>
          </w:tcPr>
          <w:p w:rsidR="00545DA3" w:rsidRDefault="00545DA3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  <w:p w:rsidR="00545DA3" w:rsidRDefault="00C02041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Er kommet godt i gang. Kører frem til </w:t>
            </w:r>
            <w:r w:rsidR="0067308C">
              <w:rPr>
                <w:rFonts w:ascii="Cambria" w:eastAsia="Cambria" w:hAnsi="Cambria" w:cs="Cambria"/>
                <w:b/>
              </w:rPr>
              <w:t>slut januar. Allan har en kontakt, og hvis hun har fået andet arbejde, laver vi genopslag.</w:t>
            </w:r>
          </w:p>
          <w:p w:rsidR="0067308C" w:rsidRPr="00167837" w:rsidRDefault="0067308C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</w:tc>
      </w:tr>
      <w:tr w:rsidR="00545DA3" w:rsidTr="00CF4340">
        <w:tc>
          <w:tcPr>
            <w:tcW w:w="4928" w:type="dxa"/>
          </w:tcPr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 Stævner</w:t>
            </w:r>
          </w:p>
        </w:tc>
        <w:tc>
          <w:tcPr>
            <w:tcW w:w="4961" w:type="dxa"/>
          </w:tcPr>
          <w:p w:rsidR="00545DA3" w:rsidRDefault="00545DA3" w:rsidP="00CF4340">
            <w:pPr>
              <w:contextualSpacing/>
            </w:pPr>
            <w:r>
              <w:t>Plan for fremtidig stævneaktivitet:</w:t>
            </w:r>
          </w:p>
          <w:p w:rsidR="00545DA3" w:rsidRDefault="00545DA3" w:rsidP="00CF4340">
            <w:pPr>
              <w:contextualSpacing/>
            </w:pP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1.-2. Feb. – dressur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14.-15. Marts – dressur - AFLYST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27.-29. Marts – spring - AFLYST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381018">
              <w:t xml:space="preserve">16.-17. </w:t>
            </w:r>
            <w:r w:rsidRPr="002D7E64">
              <w:t xml:space="preserve">Maj – Spring/dressur inkl. championater </w:t>
            </w:r>
            <w:r>
              <w:t>–</w:t>
            </w:r>
            <w:r w:rsidRPr="002D7E64">
              <w:t xml:space="preserve"> AFLYST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26.-28. Juni – Spring inkl. championater</w:t>
            </w:r>
          </w:p>
          <w:p w:rsidR="00545DA3" w:rsidRPr="002D7E64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12.-13. Sep. – Racestævne (Frederiksborg)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30. Okt.-1. Nov. – Spring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5.-6. Dec. – Dressur</w:t>
            </w:r>
          </w:p>
          <w:p w:rsidR="00B13918" w:rsidRDefault="00B13918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12.12 E-stævne</w:t>
            </w:r>
          </w:p>
          <w:p w:rsidR="00545DA3" w:rsidRPr="00BD2056" w:rsidRDefault="00545DA3" w:rsidP="00CF4340">
            <w:pPr>
              <w:ind w:left="360"/>
              <w:contextualSpacing/>
            </w:pPr>
          </w:p>
        </w:tc>
        <w:tc>
          <w:tcPr>
            <w:tcW w:w="4694" w:type="dxa"/>
          </w:tcPr>
          <w:p w:rsidR="00545DA3" w:rsidRDefault="00545DA3" w:rsidP="00CF4340">
            <w:pPr>
              <w:contextualSpacing/>
              <w:rPr>
                <w:b/>
              </w:rPr>
            </w:pPr>
          </w:p>
          <w:p w:rsidR="00545DA3" w:rsidRPr="00E7728E" w:rsidRDefault="00545DA3" w:rsidP="00CF4340">
            <w:pPr>
              <w:contextualSpacing/>
              <w:rPr>
                <w:b/>
              </w:rPr>
            </w:pPr>
          </w:p>
        </w:tc>
      </w:tr>
    </w:tbl>
    <w:p w:rsidR="00545DA3" w:rsidRDefault="00545DA3" w:rsidP="00545DA3"/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28"/>
        <w:gridCol w:w="4961"/>
        <w:gridCol w:w="4694"/>
      </w:tblGrid>
      <w:tr w:rsidR="00545DA3" w:rsidTr="00CF4340">
        <w:tc>
          <w:tcPr>
            <w:tcW w:w="4928" w:type="dxa"/>
          </w:tcPr>
          <w:p w:rsidR="00545DA3" w:rsidRPr="00C32E97" w:rsidRDefault="00545DA3" w:rsidP="00CF4340">
            <w:pPr>
              <w:contextualSpacing/>
            </w:pPr>
            <w:r>
              <w:rPr>
                <w:rFonts w:ascii="Cambria" w:eastAsia="Cambria" w:hAnsi="Cambria" w:cs="Cambria"/>
              </w:rPr>
              <w:lastRenderedPageBreak/>
              <w:t xml:space="preserve">7. </w:t>
            </w:r>
            <w:r w:rsidRPr="0009448F">
              <w:rPr>
                <w:rFonts w:ascii="Cambria" w:eastAsia="Cambria" w:hAnsi="Cambria" w:cs="Cambria"/>
              </w:rPr>
              <w:t xml:space="preserve">Billund </w:t>
            </w:r>
            <w:r>
              <w:rPr>
                <w:rFonts w:ascii="Cambria" w:eastAsia="Cambria" w:hAnsi="Cambria" w:cs="Cambria"/>
              </w:rPr>
              <w:t>Kommune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545DA3" w:rsidRPr="008306C0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4694" w:type="dxa"/>
          </w:tcPr>
          <w:p w:rsidR="00CC4482" w:rsidRDefault="00CC4482" w:rsidP="00CF4340">
            <w:pPr>
              <w:contextualSpacing/>
            </w:pPr>
          </w:p>
          <w:p w:rsidR="001E4CB2" w:rsidRPr="0067308C" w:rsidRDefault="00CC4482" w:rsidP="00CF4340">
            <w:pPr>
              <w:contextualSpacing/>
              <w:rPr>
                <w:b/>
              </w:rPr>
            </w:pPr>
            <w:r w:rsidRPr="0067308C">
              <w:rPr>
                <w:b/>
              </w:rPr>
              <w:t>Søge midler hos kommunen –</w:t>
            </w:r>
            <w:r w:rsidR="001E4CB2" w:rsidRPr="0067308C">
              <w:rPr>
                <w:b/>
              </w:rPr>
              <w:t xml:space="preserve"> medlemstilskud og lokaletilskud – Allan ringer til An</w:t>
            </w:r>
            <w:r w:rsidR="0067308C">
              <w:rPr>
                <w:b/>
              </w:rPr>
              <w:t>n</w:t>
            </w:r>
            <w:r w:rsidR="001E4CB2" w:rsidRPr="0067308C">
              <w:rPr>
                <w:b/>
              </w:rPr>
              <w:t>ette</w:t>
            </w:r>
          </w:p>
          <w:p w:rsidR="001E4CB2" w:rsidRDefault="001E4CB2" w:rsidP="00CF4340">
            <w:pPr>
              <w:contextualSpacing/>
            </w:pPr>
            <w:r>
              <w:t xml:space="preserve"> </w:t>
            </w:r>
          </w:p>
          <w:p w:rsidR="001E4CB2" w:rsidRPr="002A0A89" w:rsidRDefault="002A0A89" w:rsidP="00CF4340">
            <w:pPr>
              <w:contextualSpacing/>
              <w:rPr>
                <w:b/>
              </w:rPr>
            </w:pPr>
            <w:r w:rsidRPr="002A0A89">
              <w:rPr>
                <w:b/>
              </w:rPr>
              <w:t xml:space="preserve">Allan kontakter kommunen </w:t>
            </w:r>
            <w:proofErr w:type="spellStart"/>
            <w:r w:rsidRPr="002A0A89">
              <w:rPr>
                <w:b/>
              </w:rPr>
              <w:t>ifht</w:t>
            </w:r>
            <w:proofErr w:type="spellEnd"/>
            <w:r w:rsidRPr="002A0A89">
              <w:rPr>
                <w:b/>
              </w:rPr>
              <w:t xml:space="preserve"> hundetræning da det presser systemet </w:t>
            </w:r>
            <w:proofErr w:type="spellStart"/>
            <w:r w:rsidRPr="002A0A89">
              <w:rPr>
                <w:b/>
              </w:rPr>
              <w:t>ifht</w:t>
            </w:r>
            <w:proofErr w:type="spellEnd"/>
            <w:r w:rsidRPr="002A0A89">
              <w:rPr>
                <w:b/>
              </w:rPr>
              <w:t xml:space="preserve"> </w:t>
            </w:r>
            <w:proofErr w:type="spellStart"/>
            <w:r w:rsidRPr="002A0A89">
              <w:rPr>
                <w:b/>
              </w:rPr>
              <w:t>corona-restrektioner</w:t>
            </w:r>
            <w:proofErr w:type="spellEnd"/>
            <w:r w:rsidRPr="002A0A89">
              <w:rPr>
                <w:b/>
              </w:rPr>
              <w:t xml:space="preserve">  </w:t>
            </w:r>
          </w:p>
          <w:p w:rsidR="002A0A89" w:rsidRDefault="002A0A89" w:rsidP="00CF4340">
            <w:pPr>
              <w:contextualSpacing/>
            </w:pPr>
          </w:p>
          <w:p w:rsidR="00545DA3" w:rsidRPr="0097338D" w:rsidRDefault="00545DA3" w:rsidP="00CF4340">
            <w:pPr>
              <w:contextualSpacing/>
              <w:rPr>
                <w:b/>
              </w:rPr>
            </w:pPr>
          </w:p>
        </w:tc>
      </w:tr>
      <w:tr w:rsidR="00545DA3" w:rsidRPr="00551729" w:rsidTr="00CF4340">
        <w:tc>
          <w:tcPr>
            <w:tcW w:w="4928" w:type="dxa"/>
          </w:tcPr>
          <w:p w:rsidR="00545DA3" w:rsidRDefault="00545DA3" w:rsidP="002A0A8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8. Eventuelt</w:t>
            </w:r>
          </w:p>
        </w:tc>
        <w:tc>
          <w:tcPr>
            <w:tcW w:w="4961" w:type="dxa"/>
          </w:tcPr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2A0A89" w:rsidRDefault="002A0A89" w:rsidP="0067308C">
            <w:pPr>
              <w:spacing w:after="0" w:line="240" w:lineRule="auto"/>
              <w:ind w:left="360"/>
              <w:contextualSpacing/>
            </w:pPr>
          </w:p>
          <w:p w:rsidR="00545DA3" w:rsidRDefault="00B13918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Hjælper-udvalg, der kan bistå med fejning af området samt slæb</w:t>
            </w:r>
            <w:r w:rsidR="0067308C">
              <w:t>e pladser og veje – tidsforbrug</w:t>
            </w: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B13918" w:rsidRDefault="00B13918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 xml:space="preserve">Pedel-opgaver fx foderautomater, bokslåger, karabinhager mv.  </w:t>
            </w: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FB2BBB" w:rsidRDefault="00FB2BBB" w:rsidP="0067308C">
            <w:pPr>
              <w:spacing w:after="0" w:line="240" w:lineRule="auto"/>
              <w:ind w:left="360"/>
              <w:contextualSpacing/>
            </w:pPr>
          </w:p>
          <w:p w:rsidR="00FB2BBB" w:rsidRDefault="00FB2BBB" w:rsidP="0067308C">
            <w:pPr>
              <w:spacing w:after="0" w:line="240" w:lineRule="auto"/>
              <w:ind w:left="360"/>
              <w:contextualSpacing/>
            </w:pPr>
          </w:p>
          <w:p w:rsidR="00FB2BBB" w:rsidRDefault="00FB2BBB" w:rsidP="0067308C">
            <w:pPr>
              <w:spacing w:after="0" w:line="240" w:lineRule="auto"/>
              <w:ind w:left="360"/>
              <w:contextualSpacing/>
            </w:pPr>
          </w:p>
          <w:p w:rsidR="00FB2BBB" w:rsidRDefault="00FB2BBB" w:rsidP="0067308C">
            <w:pPr>
              <w:spacing w:after="0" w:line="240" w:lineRule="auto"/>
              <w:ind w:left="360"/>
              <w:contextualSpacing/>
            </w:pPr>
          </w:p>
          <w:p w:rsidR="0067308C" w:rsidRDefault="0067308C" w:rsidP="0067308C">
            <w:pPr>
              <w:spacing w:after="0" w:line="240" w:lineRule="auto"/>
              <w:ind w:left="360"/>
              <w:contextualSpacing/>
            </w:pPr>
          </w:p>
          <w:p w:rsidR="0067308C" w:rsidRDefault="00B13918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Maskin-gruppe til vedligehold</w:t>
            </w:r>
            <w:r w:rsidR="00FB2BBB">
              <w:t xml:space="preserve"> + </w:t>
            </w:r>
            <w:r w:rsidR="0067308C">
              <w:t>hegnsudvalg</w:t>
            </w:r>
          </w:p>
          <w:p w:rsidR="00B13918" w:rsidRPr="00706B11" w:rsidRDefault="00B13918" w:rsidP="00B13918">
            <w:pPr>
              <w:spacing w:after="0" w:line="240" w:lineRule="auto"/>
              <w:ind w:left="360"/>
              <w:contextualSpacing/>
            </w:pPr>
          </w:p>
        </w:tc>
        <w:tc>
          <w:tcPr>
            <w:tcW w:w="4694" w:type="dxa"/>
          </w:tcPr>
          <w:p w:rsidR="0067308C" w:rsidRDefault="0067308C" w:rsidP="00CF4340">
            <w:pPr>
              <w:contextualSpacing/>
              <w:rPr>
                <w:b/>
              </w:rPr>
            </w:pPr>
          </w:p>
          <w:p w:rsidR="00545DA3" w:rsidRDefault="005F7A91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Allan tager aktion på en henvendelse </w:t>
            </w:r>
            <w:proofErr w:type="spellStart"/>
            <w:r>
              <w:rPr>
                <w:b/>
              </w:rPr>
              <w:t>vedr</w:t>
            </w:r>
            <w:proofErr w:type="spellEnd"/>
            <w:r>
              <w:rPr>
                <w:b/>
              </w:rPr>
              <w:t xml:space="preserve"> ridning.</w:t>
            </w:r>
          </w:p>
          <w:p w:rsidR="00545DA3" w:rsidRDefault="00545DA3" w:rsidP="00CF4340">
            <w:pPr>
              <w:contextualSpacing/>
              <w:rPr>
                <w:b/>
              </w:rPr>
            </w:pPr>
          </w:p>
          <w:p w:rsidR="00545DA3" w:rsidRDefault="0067308C" w:rsidP="00CF4340">
            <w:pPr>
              <w:contextualSpacing/>
              <w:rPr>
                <w:b/>
              </w:rPr>
            </w:pPr>
            <w:r>
              <w:rPr>
                <w:b/>
              </w:rPr>
              <w:t>Opgaven:</w:t>
            </w:r>
          </w:p>
          <w:p w:rsidR="0067308C" w:rsidRDefault="0067308C" w:rsidP="00CF4340">
            <w:pPr>
              <w:contextualSpacing/>
              <w:rPr>
                <w:b/>
              </w:rPr>
            </w:pPr>
            <w:proofErr w:type="gramStart"/>
            <w:r>
              <w:rPr>
                <w:b/>
              </w:rPr>
              <w:t>Afrette</w:t>
            </w:r>
            <w:proofErr w:type="gramEnd"/>
            <w:r>
              <w:rPr>
                <w:b/>
              </w:rPr>
              <w:t xml:space="preserve"> p-pladserne + vejene rundt på området.  Tidsforbrug ca. 1 time </w:t>
            </w:r>
          </w:p>
          <w:p w:rsidR="0067308C" w:rsidRDefault="0067308C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Michael vil gerne påtage sig opgaven – Tom hjælper ham i gang. </w:t>
            </w:r>
          </w:p>
          <w:p w:rsidR="0067308C" w:rsidRDefault="0067308C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45DA3" w:rsidRDefault="00FB2BBB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Allan vil gerne have en telefonliste – Allan prøver at lave en struktur omkring </w:t>
            </w:r>
          </w:p>
          <w:p w:rsidR="00FB2BBB" w:rsidRDefault="00FB2BBB" w:rsidP="00CF4340">
            <w:pPr>
              <w:contextualSpacing/>
              <w:rPr>
                <w:b/>
              </w:rPr>
            </w:pPr>
            <w:r>
              <w:rPr>
                <w:b/>
              </w:rPr>
              <w:t>Michael vil gerne være tovholder på at få ringet rundt, når der er opgaver, der skal løses.</w:t>
            </w:r>
          </w:p>
          <w:p w:rsidR="00905399" w:rsidRDefault="00905399" w:rsidP="00CF4340">
            <w:pPr>
              <w:contextualSpacing/>
              <w:rPr>
                <w:b/>
              </w:rPr>
            </w:pPr>
          </w:p>
          <w:p w:rsidR="00905399" w:rsidRDefault="00905399" w:rsidP="00CF4340">
            <w:pPr>
              <w:contextualSpacing/>
              <w:rPr>
                <w:b/>
              </w:rPr>
            </w:pPr>
          </w:p>
          <w:p w:rsidR="00905399" w:rsidRDefault="00905399" w:rsidP="00CF4340">
            <w:pPr>
              <w:contextualSpacing/>
              <w:rPr>
                <w:b/>
              </w:rPr>
            </w:pPr>
          </w:p>
          <w:p w:rsidR="00905399" w:rsidRDefault="00905399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Vi tager den med i opslaget </w:t>
            </w:r>
          </w:p>
          <w:p w:rsidR="00905399" w:rsidRDefault="00905399" w:rsidP="00CF4340">
            <w:pPr>
              <w:contextualSpacing/>
              <w:rPr>
                <w:b/>
              </w:rPr>
            </w:pPr>
          </w:p>
          <w:p w:rsidR="00905399" w:rsidRPr="0030678E" w:rsidRDefault="00905399" w:rsidP="00CF4340">
            <w:pPr>
              <w:contextualSpacing/>
              <w:rPr>
                <w:b/>
              </w:rPr>
            </w:pPr>
          </w:p>
        </w:tc>
      </w:tr>
      <w:tr w:rsidR="00545DA3" w:rsidTr="00CF4340">
        <w:tc>
          <w:tcPr>
            <w:tcW w:w="4928" w:type="dxa"/>
          </w:tcPr>
          <w:p w:rsidR="00545DA3" w:rsidRPr="0030678E" w:rsidRDefault="00545DA3" w:rsidP="00CF4340">
            <w:pPr>
              <w:rPr>
                <w:rFonts w:ascii="Cambria" w:eastAsia="Cambria" w:hAnsi="Cambria" w:cs="Cambria"/>
              </w:rPr>
            </w:pP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Næste bestyrelsesmøde:</w:t>
            </w:r>
          </w:p>
        </w:tc>
        <w:tc>
          <w:tcPr>
            <w:tcW w:w="4961" w:type="dxa"/>
          </w:tcPr>
          <w:p w:rsidR="00545DA3" w:rsidRDefault="00545DA3" w:rsidP="00CF4340">
            <w:pPr>
              <w:contextualSpacing/>
            </w:pPr>
          </w:p>
          <w:p w:rsidR="00545DA3" w:rsidRPr="002B37F2" w:rsidRDefault="002304EC" w:rsidP="00CF4340">
            <w:pPr>
              <w:contextualSpacing/>
              <w:rPr>
                <w:b/>
              </w:rPr>
            </w:pPr>
            <w:r>
              <w:rPr>
                <w:b/>
              </w:rPr>
              <w:t>Næste møde 11/01/2021 kl. 19 30</w:t>
            </w:r>
          </w:p>
        </w:tc>
        <w:tc>
          <w:tcPr>
            <w:tcW w:w="4694" w:type="dxa"/>
          </w:tcPr>
          <w:p w:rsidR="00545DA3" w:rsidRDefault="00545DA3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  <w:p w:rsidR="00545DA3" w:rsidRDefault="00545DA3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</w:tc>
      </w:tr>
    </w:tbl>
    <w:p w:rsidR="00545DA3" w:rsidRDefault="00545DA3" w:rsidP="00545DA3"/>
    <w:p w:rsidR="00411E6E" w:rsidRDefault="00411E6E"/>
    <w:sectPr w:rsidR="00411E6E" w:rsidSect="003A1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418" w:right="1111" w:bottom="1134" w:left="1134" w:header="567" w:footer="22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5F" w:rsidRDefault="001D7D5F" w:rsidP="001D7D5F">
      <w:pPr>
        <w:spacing w:after="0" w:line="240" w:lineRule="auto"/>
      </w:pPr>
      <w:r>
        <w:separator/>
      </w:r>
    </w:p>
  </w:endnote>
  <w:endnote w:type="continuationSeparator" w:id="0">
    <w:p w:rsidR="001D7D5F" w:rsidRDefault="001D7D5F" w:rsidP="001D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et-LondonNineteenSixty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7E" w:rsidRDefault="00731CF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4" w:rsidRDefault="005D3F31">
    <w:pPr>
      <w:tabs>
        <w:tab w:val="left" w:pos="11034"/>
      </w:tabs>
      <w:spacing w:after="0" w:line="240" w:lineRule="auto"/>
      <w:ind w:left="-1134"/>
    </w:pPr>
    <w:r>
      <w:rPr>
        <w:noProof/>
      </w:rPr>
      <w:pict>
        <v:rect id="Rektangel 1" o:spid="_x0000_s1025" style="position:absolute;left:0;text-align:left;margin-left:666pt;margin-top:51pt;width:21pt;height: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" stroked="f">
          <v:fill opacity="0"/>
          <v:textbox inset="2.53958mm,1.2694mm,2.53958mm,1.2694mm">
            <w:txbxContent>
              <w:p w:rsidR="000B1734" w:rsidRDefault="00545DA3">
                <w:pPr>
                  <w:spacing w:line="275" w:lineRule="auto"/>
                  <w:textDirection w:val="btLr"/>
                </w:pPr>
                <w:r>
                  <w:rPr>
                    <w:color w:val="7F7F7F"/>
                    <w:sz w:val="28"/>
                  </w:rPr>
                  <w:t xml:space="preserve"> </w:t>
                </w:r>
                <w:proofErr w:type="gramStart"/>
                <w:r>
                  <w:rPr>
                    <w:color w:val="7F7F7F"/>
                    <w:sz w:val="28"/>
                  </w:rPr>
                  <w:t>PAGE   \</w:t>
                </w:r>
                <w:proofErr w:type="gramEnd"/>
                <w:r>
                  <w:rPr>
                    <w:color w:val="7F7F7F"/>
                    <w:sz w:val="28"/>
                  </w:rPr>
                  <w:t>* MERGEFORMAT 2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7E" w:rsidRDefault="00731CF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5F" w:rsidRDefault="001D7D5F" w:rsidP="001D7D5F">
      <w:pPr>
        <w:spacing w:after="0" w:line="240" w:lineRule="auto"/>
      </w:pPr>
      <w:r>
        <w:separator/>
      </w:r>
    </w:p>
  </w:footnote>
  <w:footnote w:type="continuationSeparator" w:id="0">
    <w:p w:rsidR="001D7D5F" w:rsidRDefault="001D7D5F" w:rsidP="001D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7E" w:rsidRDefault="00731CF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4" w:rsidRDefault="00545DA3">
    <w:pPr>
      <w:spacing w:after="0" w:line="240" w:lineRule="auto"/>
      <w:rPr>
        <w:rFonts w:ascii="Arial" w:eastAsia="Arial" w:hAnsi="Arial" w:cs="Arial"/>
        <w:b/>
        <w:color w:val="92D050"/>
        <w:sz w:val="32"/>
        <w:szCs w:val="32"/>
      </w:rPr>
    </w:pPr>
    <w:r>
      <w:rPr>
        <w:rFonts w:ascii="Arial" w:eastAsia="Arial" w:hAnsi="Arial" w:cs="Arial"/>
        <w:b/>
        <w:color w:val="92D050"/>
        <w:sz w:val="32"/>
        <w:szCs w:val="32"/>
      </w:rPr>
      <w:t>BILLUND SPORTSRIDEKLUB</w:t>
    </w:r>
  </w:p>
  <w:p w:rsidR="000B1734" w:rsidRDefault="00545DA3">
    <w:pPr>
      <w:tabs>
        <w:tab w:val="center" w:pos="4819"/>
        <w:tab w:val="right" w:pos="9638"/>
      </w:tabs>
      <w:spacing w:after="0" w:line="240" w:lineRule="auto"/>
      <w:rPr>
        <w:b/>
        <w:color w:val="99CC00"/>
        <w:sz w:val="32"/>
        <w:szCs w:val="32"/>
      </w:rPr>
    </w:pPr>
    <w:r>
      <w:rPr>
        <w:b/>
        <w:color w:val="99CC00"/>
        <w:sz w:val="32"/>
        <w:szCs w:val="32"/>
      </w:rPr>
      <w:tab/>
    </w:r>
    <w:r>
      <w:rPr>
        <w:b/>
        <w:color w:val="99CC00"/>
        <w:sz w:val="32"/>
        <w:szCs w:val="32"/>
      </w:rPr>
      <w:tab/>
    </w:r>
    <w:r>
      <w:rPr>
        <w:b/>
        <w:color w:val="99CC00"/>
        <w:sz w:val="32"/>
        <w:szCs w:val="32"/>
      </w:rPr>
      <w:tab/>
    </w:r>
    <w:r>
      <w:rPr>
        <w:b/>
        <w:color w:val="99CC00"/>
        <w:sz w:val="32"/>
        <w:szCs w:val="32"/>
      </w:rPr>
      <w:tab/>
      <w:t xml:space="preserve">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7E" w:rsidRDefault="00731CFC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660"/>
    <w:multiLevelType w:val="multilevel"/>
    <w:tmpl w:val="6DDCFC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7162C3"/>
    <w:multiLevelType w:val="hybridMultilevel"/>
    <w:tmpl w:val="D77A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B0A91"/>
    <w:multiLevelType w:val="multilevel"/>
    <w:tmpl w:val="39781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5DA3"/>
    <w:rsid w:val="001D7D5F"/>
    <w:rsid w:val="001E4CB2"/>
    <w:rsid w:val="002304EC"/>
    <w:rsid w:val="002A0A89"/>
    <w:rsid w:val="003E3747"/>
    <w:rsid w:val="003E3C06"/>
    <w:rsid w:val="00411E6E"/>
    <w:rsid w:val="004E3183"/>
    <w:rsid w:val="00545DA3"/>
    <w:rsid w:val="00580E1B"/>
    <w:rsid w:val="005D3F31"/>
    <w:rsid w:val="005F7A91"/>
    <w:rsid w:val="0067308C"/>
    <w:rsid w:val="00731CFC"/>
    <w:rsid w:val="00905399"/>
    <w:rsid w:val="00B13918"/>
    <w:rsid w:val="00C02041"/>
    <w:rsid w:val="00CC4482"/>
    <w:rsid w:val="00FB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5DA3"/>
    <w:pPr>
      <w:pBdr>
        <w:top w:val="nil"/>
        <w:left w:val="nil"/>
        <w:bottom w:val="nil"/>
        <w:right w:val="nil"/>
        <w:between w:val="nil"/>
      </w:pBdr>
    </w:pPr>
    <w:rPr>
      <w:rFonts w:ascii="Chalet-LondonNineteenSixty" w:eastAsia="Chalet-LondonNineteenSixty" w:hAnsi="Chalet-LondonNineteenSixty" w:cs="Chalet-LondonNineteenSixty"/>
      <w:color w:val="00000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5DA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45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5DA3"/>
    <w:rPr>
      <w:rFonts w:ascii="Chalet-LondonNineteenSixty" w:eastAsia="Chalet-LondonNineteenSixty" w:hAnsi="Chalet-LondonNineteenSixty" w:cs="Chalet-LondonNineteenSixty"/>
      <w:color w:val="000000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45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5DA3"/>
    <w:rPr>
      <w:rFonts w:ascii="Chalet-LondonNineteenSixty" w:eastAsia="Chalet-LondonNineteenSixty" w:hAnsi="Chalet-LondonNineteenSixty" w:cs="Chalet-LondonNineteenSixty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char3235</dc:creator>
  <cp:lastModifiedBy>char3235</cp:lastModifiedBy>
  <cp:revision>4</cp:revision>
  <cp:lastPrinted>2020-12-07T18:00:00Z</cp:lastPrinted>
  <dcterms:created xsi:type="dcterms:W3CDTF">2020-12-07T19:33:00Z</dcterms:created>
  <dcterms:modified xsi:type="dcterms:W3CDTF">2020-12-07T19:54:00Z</dcterms:modified>
</cp:coreProperties>
</file>